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61C3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C41A254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4426D397" w:rsidR="00D54FB7" w:rsidRDefault="001E3B4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05 Σεπτεμβρίου</w:t>
      </w:r>
      <w:r w:rsidR="00F84574">
        <w:rPr>
          <w:rFonts w:ascii="Arial" w:hAnsi="Arial" w:cs="Arial"/>
          <w:sz w:val="24"/>
          <w:szCs w:val="24"/>
          <w:lang w:val="el-GR"/>
        </w:rPr>
        <w:t>, 2021</w:t>
      </w:r>
    </w:p>
    <w:p w14:paraId="011BC35B" w14:textId="37CB4612" w:rsidR="009904CC" w:rsidRDefault="009904CC" w:rsidP="00F37EE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561B87CF" w:rsidR="009F0AA6" w:rsidRPr="00992028" w:rsidRDefault="00A82CF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1E3B40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</w:p>
    <w:p w14:paraId="09E2E671" w14:textId="77777777" w:rsidR="00F37EEB" w:rsidRDefault="001E3B40" w:rsidP="00F37E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l-GR"/>
        </w:rPr>
        <w:t>Παγκύπριοι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l-GR"/>
        </w:rPr>
        <w:t>Τροχονομικοί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Έλεγχοι </w:t>
      </w:r>
    </w:p>
    <w:p w14:paraId="55AB38B3" w14:textId="7F0E737E" w:rsidR="00F37EEB" w:rsidRDefault="00F37EEB" w:rsidP="00F37E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Πέραν των 1,</w:t>
      </w:r>
      <w:r w:rsidR="002F65C8" w:rsidRPr="002F65C8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00 καταγγελιών για διάφορες τροχαίες παραβάσεις</w:t>
      </w:r>
    </w:p>
    <w:p w14:paraId="1366CAFF" w14:textId="0829F24B" w:rsidR="002F65C8" w:rsidRDefault="001E3B40" w:rsidP="00F37EEB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</w:t>
      </w:r>
      <w:r w:rsidR="002F65C8">
        <w:rPr>
          <w:rFonts w:ascii="Arial" w:hAnsi="Arial" w:cs="Arial"/>
          <w:sz w:val="24"/>
          <w:szCs w:val="24"/>
          <w:lang w:val="el-GR"/>
        </w:rPr>
        <w:t xml:space="preserve">έραν των 1,300 παραβάσεων τροχαίας διαπιστώθηκαν και καταγγέλθηκαν κατά τη διάρκεια ελέγχων τροχαίας </w:t>
      </w:r>
      <w:r w:rsidR="000468D5">
        <w:rPr>
          <w:rFonts w:ascii="Arial" w:hAnsi="Arial" w:cs="Arial"/>
          <w:sz w:val="24"/>
          <w:szCs w:val="24"/>
          <w:lang w:val="el-GR"/>
        </w:rPr>
        <w:t>που έγινα</w:t>
      </w:r>
      <w:r w:rsidR="00A61C36">
        <w:rPr>
          <w:rFonts w:ascii="Arial" w:hAnsi="Arial" w:cs="Arial"/>
          <w:sz w:val="24"/>
          <w:szCs w:val="24"/>
          <w:lang w:val="el-GR"/>
        </w:rPr>
        <w:t>ν</w:t>
      </w:r>
      <w:r w:rsidR="000468D5">
        <w:rPr>
          <w:rFonts w:ascii="Arial" w:hAnsi="Arial" w:cs="Arial"/>
          <w:sz w:val="24"/>
          <w:szCs w:val="24"/>
          <w:lang w:val="el-GR"/>
        </w:rPr>
        <w:t xml:space="preserve"> </w:t>
      </w:r>
      <w:r w:rsidR="002F65C8">
        <w:rPr>
          <w:rFonts w:ascii="Arial" w:hAnsi="Arial" w:cs="Arial"/>
          <w:sz w:val="24"/>
          <w:szCs w:val="24"/>
          <w:lang w:val="el-GR"/>
        </w:rPr>
        <w:t xml:space="preserve">από μέλη της Αστυνομίας ανά το </w:t>
      </w:r>
      <w:proofErr w:type="spellStart"/>
      <w:r w:rsidR="002F65C8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2F65C8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το τ</w:t>
      </w:r>
      <w:r w:rsidR="002F65C8">
        <w:rPr>
          <w:rFonts w:ascii="Arial" w:hAnsi="Arial" w:cs="Arial"/>
          <w:sz w:val="24"/>
          <w:szCs w:val="24"/>
          <w:lang w:val="el-GR"/>
        </w:rPr>
        <w:t>ριήμερο που διανύουμε</w:t>
      </w:r>
      <w:r w:rsidR="000468D5">
        <w:rPr>
          <w:rFonts w:ascii="Arial" w:hAnsi="Arial" w:cs="Arial"/>
          <w:sz w:val="24"/>
          <w:szCs w:val="24"/>
          <w:lang w:val="el-GR"/>
        </w:rPr>
        <w:t>, με στόχο τη μείωση των σοβαρών και θανατηφόρων τροχαίων συγκρούσεων</w:t>
      </w:r>
      <w:r w:rsidR="002F65C8">
        <w:rPr>
          <w:rFonts w:ascii="Arial" w:hAnsi="Arial" w:cs="Arial"/>
          <w:sz w:val="24"/>
          <w:szCs w:val="24"/>
          <w:lang w:val="el-GR"/>
        </w:rPr>
        <w:t xml:space="preserve">. Στο πλαίσιο των </w:t>
      </w:r>
      <w:proofErr w:type="spellStart"/>
      <w:r w:rsidR="00331EDB">
        <w:rPr>
          <w:rFonts w:ascii="Arial" w:hAnsi="Arial" w:cs="Arial"/>
          <w:sz w:val="24"/>
          <w:szCs w:val="24"/>
          <w:lang w:val="el-GR"/>
        </w:rPr>
        <w:t>τροχονομικώ</w:t>
      </w:r>
      <w:r w:rsidR="002F65C8">
        <w:rPr>
          <w:rFonts w:ascii="Arial" w:hAnsi="Arial" w:cs="Arial"/>
          <w:sz w:val="24"/>
          <w:szCs w:val="24"/>
          <w:lang w:val="el-GR"/>
        </w:rPr>
        <w:t>ν</w:t>
      </w:r>
      <w:proofErr w:type="spellEnd"/>
      <w:r w:rsidR="002F65C8">
        <w:rPr>
          <w:rFonts w:ascii="Arial" w:hAnsi="Arial" w:cs="Arial"/>
          <w:sz w:val="24"/>
          <w:szCs w:val="24"/>
          <w:lang w:val="el-GR"/>
        </w:rPr>
        <w:t xml:space="preserve"> ελέγχων κατακρατήθηκαν και πέντε αυτοκίνητα και 1</w:t>
      </w:r>
      <w:r w:rsidR="00A61C36">
        <w:rPr>
          <w:rFonts w:ascii="Arial" w:hAnsi="Arial" w:cs="Arial"/>
          <w:sz w:val="24"/>
          <w:szCs w:val="24"/>
          <w:lang w:val="el-GR"/>
        </w:rPr>
        <w:t>4</w:t>
      </w:r>
      <w:r w:rsidR="002F65C8">
        <w:rPr>
          <w:rFonts w:ascii="Arial" w:hAnsi="Arial" w:cs="Arial"/>
          <w:sz w:val="24"/>
          <w:szCs w:val="24"/>
          <w:lang w:val="el-GR"/>
        </w:rPr>
        <w:t xml:space="preserve"> μοτοσικλέτες για σκοπούς εξετάσεων.</w:t>
      </w:r>
    </w:p>
    <w:p w14:paraId="527AF43D" w14:textId="6F8E1669" w:rsidR="001E3CB1" w:rsidRDefault="00D2252E" w:rsidP="00F85950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Πιο συγκεκριμένα, </w:t>
      </w:r>
      <w:r w:rsidR="00331EDB">
        <w:rPr>
          <w:rFonts w:ascii="Arial" w:hAnsi="Arial" w:cs="Arial"/>
          <w:sz w:val="24"/>
          <w:szCs w:val="24"/>
          <w:lang w:val="el-GR"/>
        </w:rPr>
        <w:t xml:space="preserve">από την Παρασκευή, μέχρι και </w:t>
      </w:r>
      <w:r>
        <w:rPr>
          <w:rFonts w:ascii="Arial" w:hAnsi="Arial" w:cs="Arial"/>
          <w:sz w:val="24"/>
          <w:szCs w:val="24"/>
          <w:lang w:val="el-GR"/>
        </w:rPr>
        <w:t>το</w:t>
      </w:r>
      <w:r w:rsidR="00331EDB">
        <w:rPr>
          <w:rFonts w:ascii="Arial" w:hAnsi="Arial" w:cs="Arial"/>
          <w:sz w:val="24"/>
          <w:szCs w:val="24"/>
          <w:lang w:val="el-GR"/>
        </w:rPr>
        <w:t xml:space="preserve"> πρωί της Κυριακής, </w:t>
      </w:r>
      <w:r>
        <w:rPr>
          <w:rFonts w:ascii="Arial" w:hAnsi="Arial" w:cs="Arial"/>
          <w:sz w:val="24"/>
          <w:szCs w:val="24"/>
          <w:lang w:val="el-GR"/>
        </w:rPr>
        <w:t xml:space="preserve">καταγγέλθηκαν συνολικά </w:t>
      </w:r>
      <w:r w:rsidR="004B02DE">
        <w:rPr>
          <w:rFonts w:ascii="Arial" w:hAnsi="Arial" w:cs="Arial"/>
          <w:sz w:val="24"/>
          <w:szCs w:val="24"/>
          <w:lang w:val="el-GR"/>
        </w:rPr>
        <w:t>658</w:t>
      </w:r>
      <w:r>
        <w:rPr>
          <w:rFonts w:ascii="Arial" w:hAnsi="Arial" w:cs="Arial"/>
          <w:sz w:val="24"/>
          <w:szCs w:val="24"/>
          <w:lang w:val="el-GR"/>
        </w:rPr>
        <w:t xml:space="preserve"> οδηγοί για υπέρβαση του ορίου ταχύτητας, </w:t>
      </w:r>
      <w:r w:rsidR="004B02DE">
        <w:rPr>
          <w:rFonts w:ascii="Arial" w:hAnsi="Arial" w:cs="Arial"/>
          <w:sz w:val="24"/>
          <w:szCs w:val="24"/>
          <w:lang w:val="el-GR"/>
        </w:rPr>
        <w:t>68</w:t>
      </w:r>
      <w:r w:rsidR="00F37EEB">
        <w:rPr>
          <w:rFonts w:ascii="Arial" w:hAnsi="Arial" w:cs="Arial"/>
          <w:sz w:val="24"/>
          <w:szCs w:val="24"/>
          <w:lang w:val="el-GR"/>
        </w:rPr>
        <w:t xml:space="preserve"> πρόσωπα</w:t>
      </w:r>
      <w:r w:rsidR="004B02D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για μη χρήση ζώνης</w:t>
      </w:r>
      <w:r w:rsidR="004B02DE">
        <w:rPr>
          <w:rFonts w:ascii="Arial" w:hAnsi="Arial" w:cs="Arial"/>
          <w:sz w:val="24"/>
          <w:szCs w:val="24"/>
          <w:lang w:val="el-GR"/>
        </w:rPr>
        <w:t xml:space="preserve"> ασφαλείας</w:t>
      </w:r>
      <w:r>
        <w:rPr>
          <w:rFonts w:ascii="Arial" w:hAnsi="Arial" w:cs="Arial"/>
          <w:sz w:val="24"/>
          <w:szCs w:val="24"/>
          <w:lang w:val="el-GR"/>
        </w:rPr>
        <w:t>, 2</w:t>
      </w:r>
      <w:r w:rsidR="004B02DE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 για μη χρήση προστατευτικού κράνους, </w:t>
      </w:r>
      <w:r w:rsidR="004B02DE">
        <w:rPr>
          <w:rFonts w:ascii="Arial" w:hAnsi="Arial" w:cs="Arial"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sz w:val="24"/>
          <w:szCs w:val="24"/>
          <w:lang w:val="el-GR"/>
        </w:rPr>
        <w:t>άλλοι</w:t>
      </w:r>
      <w:r w:rsidR="004B02DE">
        <w:rPr>
          <w:rFonts w:ascii="Arial" w:hAnsi="Arial" w:cs="Arial"/>
          <w:sz w:val="24"/>
          <w:szCs w:val="24"/>
          <w:lang w:val="el-GR"/>
        </w:rPr>
        <w:t xml:space="preserve"> 46</w:t>
      </w:r>
      <w:r w:rsidR="001E3CB1">
        <w:rPr>
          <w:rFonts w:ascii="Arial" w:hAnsi="Arial" w:cs="Arial"/>
          <w:sz w:val="24"/>
          <w:szCs w:val="24"/>
          <w:lang w:val="el-GR"/>
        </w:rPr>
        <w:t xml:space="preserve"> οδηγοί</w:t>
      </w:r>
      <w:r w:rsidR="004B02DE">
        <w:rPr>
          <w:rFonts w:ascii="Arial" w:hAnsi="Arial" w:cs="Arial"/>
          <w:sz w:val="24"/>
          <w:szCs w:val="24"/>
          <w:lang w:val="el-GR"/>
        </w:rPr>
        <w:t xml:space="preserve"> για χρήση κινητού τηλεφώνου κατά την οδήγηση</w:t>
      </w:r>
      <w:r w:rsidR="001E3CB1">
        <w:rPr>
          <w:rFonts w:ascii="Arial" w:hAnsi="Arial" w:cs="Arial"/>
          <w:sz w:val="24"/>
          <w:szCs w:val="24"/>
          <w:lang w:val="el-GR"/>
        </w:rPr>
        <w:t>, ενώ 22 οδηγοί καταγγέλθηκαν για παραβίαση φωτεινού σηματοδότη.</w:t>
      </w:r>
    </w:p>
    <w:p w14:paraId="1A47F33A" w14:textId="5E1F0EC9" w:rsidR="007258B5" w:rsidRDefault="007258B5" w:rsidP="007258B5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οδήγηση</w:t>
      </w:r>
      <w:r w:rsidR="002551D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υπό την επήρεια αλκοόλης καταγγέλθηκαν συνολικά 25 οδηγοί, ενώ τέσσερις οδηγοί καταγγέλθηκαν για οδήγηση υπό την επήρεια ναρκωτικών. </w:t>
      </w:r>
    </w:p>
    <w:p w14:paraId="23911F5D" w14:textId="2B933767" w:rsidR="007258B5" w:rsidRDefault="00D2252E" w:rsidP="007258B5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Εξάλλου, 26 οδηγοί καταγγέλθηκαν για οδήγηση χωρίς άδεια,</w:t>
      </w:r>
      <w:r w:rsidR="004E229C">
        <w:rPr>
          <w:rFonts w:ascii="Arial" w:hAnsi="Arial" w:cs="Arial"/>
          <w:sz w:val="24"/>
          <w:szCs w:val="24"/>
          <w:lang w:val="el-GR"/>
        </w:rPr>
        <w:t xml:space="preserve"> 29 οδηγοί για οδήγηση χωρίς πιστοποιητικό ασφάλειας, </w:t>
      </w:r>
      <w:r w:rsidR="004B02DE">
        <w:rPr>
          <w:rFonts w:ascii="Arial" w:hAnsi="Arial" w:cs="Arial"/>
          <w:sz w:val="24"/>
          <w:szCs w:val="24"/>
          <w:lang w:val="el-GR"/>
        </w:rPr>
        <w:t>70</w:t>
      </w:r>
      <w:r>
        <w:rPr>
          <w:rFonts w:ascii="Arial" w:hAnsi="Arial" w:cs="Arial"/>
          <w:sz w:val="24"/>
          <w:szCs w:val="24"/>
          <w:lang w:val="el-GR"/>
        </w:rPr>
        <w:t xml:space="preserve"> για οδήγηση οχήματος χωρίς άδεια κυκλοφορίας</w:t>
      </w:r>
      <w:r w:rsidR="004E229C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E229C">
        <w:rPr>
          <w:rFonts w:ascii="Arial" w:hAnsi="Arial" w:cs="Arial"/>
          <w:sz w:val="24"/>
          <w:szCs w:val="24"/>
          <w:lang w:val="el-GR"/>
        </w:rPr>
        <w:t xml:space="preserve">και 11 για οδήγηση οχήματος που είχε δηλωθεί στο ΤΟΜ ως </w:t>
      </w:r>
      <w:proofErr w:type="spellStart"/>
      <w:r w:rsidR="004E229C">
        <w:rPr>
          <w:rFonts w:ascii="Arial" w:hAnsi="Arial" w:cs="Arial"/>
          <w:sz w:val="24"/>
          <w:szCs w:val="24"/>
          <w:lang w:val="el-GR"/>
        </w:rPr>
        <w:t>ακινητοποιημένο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="007258B5">
        <w:rPr>
          <w:rFonts w:ascii="Arial" w:hAnsi="Arial" w:cs="Arial"/>
          <w:sz w:val="24"/>
          <w:szCs w:val="24"/>
          <w:lang w:val="el-GR"/>
        </w:rPr>
        <w:t xml:space="preserve">Καταγγέλθηκαν επίσης 22 οδηγοί για οδήγηση οχήματος χωρίς πιστοποιητικό </w:t>
      </w:r>
      <w:proofErr w:type="spellStart"/>
      <w:r w:rsidR="007258B5">
        <w:rPr>
          <w:rFonts w:ascii="Arial" w:hAnsi="Arial" w:cs="Arial"/>
          <w:sz w:val="24"/>
          <w:szCs w:val="24"/>
          <w:lang w:val="el-GR"/>
        </w:rPr>
        <w:t>καταλληλότητας</w:t>
      </w:r>
      <w:proofErr w:type="spellEnd"/>
      <w:r w:rsidR="007258B5">
        <w:rPr>
          <w:rFonts w:ascii="Arial" w:hAnsi="Arial" w:cs="Arial"/>
          <w:sz w:val="24"/>
          <w:szCs w:val="24"/>
          <w:lang w:val="el-GR"/>
        </w:rPr>
        <w:t>, ενώ έγιναν και 55 καταγγελίες οδηγών αναφορικά με τη λειτουργία των φώτων πορείας και φρένων των οχημάτων τους.</w:t>
      </w:r>
    </w:p>
    <w:p w14:paraId="49C13F03" w14:textId="210BB96C" w:rsidR="007258B5" w:rsidRDefault="007258B5" w:rsidP="007258B5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Τέλος, 144 οδηγοί καταγγέλθηκαν για παράνομη στάθμευση και άλλοι 12 για παρακώλυση της κυκλοφορίας, με τις υπόλοιπες</w:t>
      </w:r>
      <w:r w:rsidR="002551DE">
        <w:rPr>
          <w:rFonts w:ascii="Arial" w:hAnsi="Arial" w:cs="Arial"/>
          <w:sz w:val="24"/>
          <w:szCs w:val="24"/>
          <w:lang w:val="el-GR"/>
        </w:rPr>
        <w:t xml:space="preserve"> καταγγελίες</w:t>
      </w:r>
      <w:r>
        <w:rPr>
          <w:rFonts w:ascii="Arial" w:hAnsi="Arial" w:cs="Arial"/>
          <w:sz w:val="24"/>
          <w:szCs w:val="24"/>
          <w:lang w:val="el-GR"/>
        </w:rPr>
        <w:t xml:space="preserve"> να αφορούν διάφορες άλλες παραβάσεις τροχαίας.</w:t>
      </w:r>
      <w:r w:rsidR="002551DE">
        <w:rPr>
          <w:rFonts w:ascii="Arial" w:hAnsi="Arial" w:cs="Arial"/>
          <w:sz w:val="24"/>
          <w:szCs w:val="24"/>
          <w:lang w:val="el-GR"/>
        </w:rPr>
        <w:t xml:space="preserve"> Συνολικά έγιναν 1,380 καταγγελίες για παραβάσεις τροχαίας.</w:t>
      </w:r>
    </w:p>
    <w:p w14:paraId="145A5E3A" w14:textId="49E15B24" w:rsidR="00F37EEB" w:rsidRDefault="00F37EEB" w:rsidP="00F37EEB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συντονισμένοι και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στοχευμένοι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τροχονομικοί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έλεγχοι</w:t>
      </w:r>
      <w:r w:rsidR="000468D5">
        <w:rPr>
          <w:rFonts w:ascii="Arial" w:hAnsi="Arial" w:cs="Arial"/>
          <w:sz w:val="24"/>
          <w:szCs w:val="24"/>
          <w:lang w:val="el-GR"/>
        </w:rPr>
        <w:t xml:space="preserve"> της </w:t>
      </w:r>
      <w:r>
        <w:rPr>
          <w:rFonts w:ascii="Arial" w:hAnsi="Arial" w:cs="Arial"/>
          <w:sz w:val="24"/>
          <w:szCs w:val="24"/>
          <w:lang w:val="el-GR"/>
        </w:rPr>
        <w:t>Αστυνομίας συνεχ</w:t>
      </w:r>
      <w:r w:rsidR="000468D5">
        <w:rPr>
          <w:rFonts w:ascii="Arial" w:hAnsi="Arial" w:cs="Arial"/>
          <w:sz w:val="24"/>
          <w:szCs w:val="24"/>
          <w:lang w:val="el-GR"/>
        </w:rPr>
        <w:t>ίζονται</w:t>
      </w:r>
      <w:r>
        <w:rPr>
          <w:rFonts w:ascii="Arial" w:hAnsi="Arial" w:cs="Arial"/>
          <w:sz w:val="24"/>
          <w:szCs w:val="24"/>
          <w:lang w:val="el-GR"/>
        </w:rPr>
        <w:t xml:space="preserve">, σε μια προσπάθεια εμπέδωσης της οδικής </w:t>
      </w:r>
      <w:r w:rsidR="002551DE">
        <w:rPr>
          <w:rFonts w:ascii="Arial" w:hAnsi="Arial" w:cs="Arial"/>
          <w:sz w:val="24"/>
          <w:szCs w:val="24"/>
          <w:lang w:val="el-GR"/>
        </w:rPr>
        <w:t xml:space="preserve">συνείδησης </w:t>
      </w:r>
      <w:r>
        <w:rPr>
          <w:rFonts w:ascii="Arial" w:hAnsi="Arial" w:cs="Arial"/>
          <w:sz w:val="24"/>
          <w:szCs w:val="24"/>
          <w:lang w:val="el-GR"/>
        </w:rPr>
        <w:t>αλλά και του αισθήματος ευθύνης απέναντι στους χρήστες του οδικού δικτύου.</w:t>
      </w:r>
    </w:p>
    <w:p w14:paraId="722E4509" w14:textId="2B1042DF" w:rsidR="00F44AA2" w:rsidRPr="00F44AA2" w:rsidRDefault="00F44AA2" w:rsidP="00F37EEB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F44AA2">
        <w:rPr>
          <w:rFonts w:ascii="Arial" w:hAnsi="Arial" w:cs="Arial"/>
          <w:sz w:val="24"/>
          <w:szCs w:val="24"/>
          <w:lang w:val="el-GR"/>
        </w:rPr>
        <w:t xml:space="preserve">* </w:t>
      </w:r>
      <w:r w:rsidRPr="00F44AA2">
        <w:rPr>
          <w:rFonts w:ascii="Arial" w:hAnsi="Arial" w:cs="Arial"/>
          <w:b/>
          <w:bCs/>
          <w:sz w:val="24"/>
          <w:szCs w:val="24"/>
          <w:lang w:val="el-GR"/>
        </w:rPr>
        <w:t>Σημ.:</w:t>
      </w:r>
      <w:r w:rsidRPr="00F44AA2">
        <w:rPr>
          <w:rFonts w:ascii="Arial" w:hAnsi="Arial" w:cs="Arial"/>
          <w:sz w:val="24"/>
          <w:szCs w:val="24"/>
          <w:lang w:val="el-GR"/>
        </w:rPr>
        <w:t xml:space="preserve"> Φωτογραφίες μοτοσικλετών που κατακρατήθηκαν για εξετάσεις</w:t>
      </w:r>
    </w:p>
    <w:p w14:paraId="05D91C48" w14:textId="45D6B16B" w:rsidR="00684E58" w:rsidRDefault="00684E58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0ECD281" w14:textId="77777777" w:rsidR="00A3729E" w:rsidRDefault="00A3729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E8F7BEF" w14:textId="4AA400DA" w:rsidR="009F0AA6" w:rsidRPr="002A333C" w:rsidRDefault="00CC1A82" w:rsidP="002A333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F37EE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7193" w14:textId="77777777" w:rsidR="003B7298" w:rsidRDefault="003B7298" w:rsidP="00404DCD">
      <w:pPr>
        <w:spacing w:after="0" w:line="240" w:lineRule="auto"/>
      </w:pPr>
      <w:r>
        <w:separator/>
      </w:r>
    </w:p>
  </w:endnote>
  <w:endnote w:type="continuationSeparator" w:id="0">
    <w:p w14:paraId="3185F4C9" w14:textId="77777777" w:rsidR="003B7298" w:rsidRDefault="003B729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61C3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61C3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3B78" w14:textId="77777777" w:rsidR="003B7298" w:rsidRDefault="003B7298" w:rsidP="00404DCD">
      <w:pPr>
        <w:spacing w:after="0" w:line="240" w:lineRule="auto"/>
      </w:pPr>
      <w:r>
        <w:separator/>
      </w:r>
    </w:p>
  </w:footnote>
  <w:footnote w:type="continuationSeparator" w:id="0">
    <w:p w14:paraId="046BC080" w14:textId="77777777" w:rsidR="003B7298" w:rsidRDefault="003B729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781F"/>
    <w:rsid w:val="000379CB"/>
    <w:rsid w:val="000468D5"/>
    <w:rsid w:val="00072D3B"/>
    <w:rsid w:val="00081139"/>
    <w:rsid w:val="000A27E0"/>
    <w:rsid w:val="000A5670"/>
    <w:rsid w:val="000C4133"/>
    <w:rsid w:val="000D2B3D"/>
    <w:rsid w:val="000F0DE2"/>
    <w:rsid w:val="001146B8"/>
    <w:rsid w:val="0011657E"/>
    <w:rsid w:val="00120CE0"/>
    <w:rsid w:val="00126482"/>
    <w:rsid w:val="00146B5B"/>
    <w:rsid w:val="001676C1"/>
    <w:rsid w:val="001754CE"/>
    <w:rsid w:val="00192C96"/>
    <w:rsid w:val="00192FD6"/>
    <w:rsid w:val="00195885"/>
    <w:rsid w:val="001A39B6"/>
    <w:rsid w:val="001B124E"/>
    <w:rsid w:val="001C3C06"/>
    <w:rsid w:val="001D0E85"/>
    <w:rsid w:val="001E3B40"/>
    <w:rsid w:val="001E3CB1"/>
    <w:rsid w:val="001E69CC"/>
    <w:rsid w:val="001F47FF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551DE"/>
    <w:rsid w:val="002A333C"/>
    <w:rsid w:val="002A36B7"/>
    <w:rsid w:val="002B7D60"/>
    <w:rsid w:val="002C287E"/>
    <w:rsid w:val="002C7373"/>
    <w:rsid w:val="002D2AF6"/>
    <w:rsid w:val="002D2B6C"/>
    <w:rsid w:val="002E0F35"/>
    <w:rsid w:val="002F65C8"/>
    <w:rsid w:val="00303075"/>
    <w:rsid w:val="00307043"/>
    <w:rsid w:val="00313BCE"/>
    <w:rsid w:val="00320FCF"/>
    <w:rsid w:val="003215A4"/>
    <w:rsid w:val="00331EDB"/>
    <w:rsid w:val="00360C82"/>
    <w:rsid w:val="003611A4"/>
    <w:rsid w:val="003640D2"/>
    <w:rsid w:val="0037600D"/>
    <w:rsid w:val="00383A09"/>
    <w:rsid w:val="00385ECF"/>
    <w:rsid w:val="00392D30"/>
    <w:rsid w:val="003B7298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B02DE"/>
    <w:rsid w:val="004D6C1B"/>
    <w:rsid w:val="004E111F"/>
    <w:rsid w:val="004E229C"/>
    <w:rsid w:val="004E690F"/>
    <w:rsid w:val="004F3C0C"/>
    <w:rsid w:val="00501C71"/>
    <w:rsid w:val="0050342E"/>
    <w:rsid w:val="00504EE2"/>
    <w:rsid w:val="005270AB"/>
    <w:rsid w:val="0057084A"/>
    <w:rsid w:val="00570F0A"/>
    <w:rsid w:val="00596D32"/>
    <w:rsid w:val="005B6EF5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94A"/>
    <w:rsid w:val="006E70F8"/>
    <w:rsid w:val="006F2CC6"/>
    <w:rsid w:val="00714C62"/>
    <w:rsid w:val="007258B5"/>
    <w:rsid w:val="00742DB4"/>
    <w:rsid w:val="00746D20"/>
    <w:rsid w:val="00751061"/>
    <w:rsid w:val="00753F44"/>
    <w:rsid w:val="00756703"/>
    <w:rsid w:val="007632A2"/>
    <w:rsid w:val="00765D18"/>
    <w:rsid w:val="00774E45"/>
    <w:rsid w:val="0078196F"/>
    <w:rsid w:val="00786D34"/>
    <w:rsid w:val="0079173B"/>
    <w:rsid w:val="00795115"/>
    <w:rsid w:val="007A0AE8"/>
    <w:rsid w:val="007A0C22"/>
    <w:rsid w:val="007B2A4A"/>
    <w:rsid w:val="007B32FE"/>
    <w:rsid w:val="007F6141"/>
    <w:rsid w:val="00800F4F"/>
    <w:rsid w:val="008104AE"/>
    <w:rsid w:val="00821FA1"/>
    <w:rsid w:val="00827826"/>
    <w:rsid w:val="008C3419"/>
    <w:rsid w:val="008D0749"/>
    <w:rsid w:val="008D0965"/>
    <w:rsid w:val="008D4585"/>
    <w:rsid w:val="009027F4"/>
    <w:rsid w:val="0093510B"/>
    <w:rsid w:val="00950F32"/>
    <w:rsid w:val="009539F2"/>
    <w:rsid w:val="00955499"/>
    <w:rsid w:val="00955F04"/>
    <w:rsid w:val="009904CC"/>
    <w:rsid w:val="00992028"/>
    <w:rsid w:val="00996092"/>
    <w:rsid w:val="009B30D1"/>
    <w:rsid w:val="009B4EDD"/>
    <w:rsid w:val="009C570B"/>
    <w:rsid w:val="009F0AA6"/>
    <w:rsid w:val="00A01AFB"/>
    <w:rsid w:val="00A23AF8"/>
    <w:rsid w:val="00A30B08"/>
    <w:rsid w:val="00A3729E"/>
    <w:rsid w:val="00A618C0"/>
    <w:rsid w:val="00A61C36"/>
    <w:rsid w:val="00A7681D"/>
    <w:rsid w:val="00A82CF7"/>
    <w:rsid w:val="00A93AE2"/>
    <w:rsid w:val="00A95B37"/>
    <w:rsid w:val="00AA7E32"/>
    <w:rsid w:val="00AD2E34"/>
    <w:rsid w:val="00AF65D5"/>
    <w:rsid w:val="00B02BDF"/>
    <w:rsid w:val="00B10ADB"/>
    <w:rsid w:val="00B263C2"/>
    <w:rsid w:val="00B3330F"/>
    <w:rsid w:val="00B36715"/>
    <w:rsid w:val="00B37E86"/>
    <w:rsid w:val="00B47C5B"/>
    <w:rsid w:val="00B62CBA"/>
    <w:rsid w:val="00B653E6"/>
    <w:rsid w:val="00B66E36"/>
    <w:rsid w:val="00B72BE2"/>
    <w:rsid w:val="00B73BE3"/>
    <w:rsid w:val="00B854F3"/>
    <w:rsid w:val="00B914B5"/>
    <w:rsid w:val="00BB11F3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5719"/>
    <w:rsid w:val="00C56276"/>
    <w:rsid w:val="00C70440"/>
    <w:rsid w:val="00C75FAB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261E"/>
    <w:rsid w:val="00D05CA0"/>
    <w:rsid w:val="00D2252E"/>
    <w:rsid w:val="00D54FB7"/>
    <w:rsid w:val="00D614E3"/>
    <w:rsid w:val="00D6514A"/>
    <w:rsid w:val="00D67692"/>
    <w:rsid w:val="00D76280"/>
    <w:rsid w:val="00D916F6"/>
    <w:rsid w:val="00DB7912"/>
    <w:rsid w:val="00DE3B72"/>
    <w:rsid w:val="00DE6F76"/>
    <w:rsid w:val="00DE7437"/>
    <w:rsid w:val="00E00B25"/>
    <w:rsid w:val="00E05146"/>
    <w:rsid w:val="00E11924"/>
    <w:rsid w:val="00E12E9A"/>
    <w:rsid w:val="00E205DA"/>
    <w:rsid w:val="00E20D90"/>
    <w:rsid w:val="00E25788"/>
    <w:rsid w:val="00E47051"/>
    <w:rsid w:val="00E526B4"/>
    <w:rsid w:val="00E625E6"/>
    <w:rsid w:val="00E67BC3"/>
    <w:rsid w:val="00E7496F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37EEB"/>
    <w:rsid w:val="00F44AA2"/>
    <w:rsid w:val="00F464D2"/>
    <w:rsid w:val="00F52662"/>
    <w:rsid w:val="00F5348F"/>
    <w:rsid w:val="00F70682"/>
    <w:rsid w:val="00F73E40"/>
    <w:rsid w:val="00F76D3E"/>
    <w:rsid w:val="00F84574"/>
    <w:rsid w:val="00F85950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6</cp:revision>
  <cp:lastPrinted>2021-09-05T10:51:00Z</cp:lastPrinted>
  <dcterms:created xsi:type="dcterms:W3CDTF">2021-09-05T11:01:00Z</dcterms:created>
  <dcterms:modified xsi:type="dcterms:W3CDTF">2021-09-05T13:06:00Z</dcterms:modified>
</cp:coreProperties>
</file>